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4E51" w:rsidRPr="00033CC5" w:rsidRDefault="00004E51" w:rsidP="0025254C">
      <w:pPr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033CC5">
        <w:rPr>
          <w:rFonts w:ascii="Times New Roman" w:hAnsi="Times New Roman"/>
          <w:b/>
          <w:sz w:val="28"/>
          <w:szCs w:val="28"/>
          <w:lang w:eastAsia="ru-RU"/>
        </w:rPr>
        <w:t>Требования к оформлению статьи:</w:t>
      </w:r>
    </w:p>
    <w:p w:rsidR="00004E51" w:rsidRPr="0025254C" w:rsidRDefault="00004E51" w:rsidP="0025254C">
      <w:pPr>
        <w:numPr>
          <w:ilvl w:val="0"/>
          <w:numId w:val="2"/>
        </w:numPr>
        <w:tabs>
          <w:tab w:val="num" w:pos="90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5254C">
        <w:rPr>
          <w:rFonts w:ascii="Times New Roman" w:hAnsi="Times New Roman"/>
          <w:sz w:val="28"/>
          <w:szCs w:val="28"/>
          <w:lang w:eastAsia="ru-RU"/>
        </w:rPr>
        <w:t>объём – до 5 стр.;</w:t>
      </w:r>
    </w:p>
    <w:p w:rsidR="00004E51" w:rsidRPr="0025254C" w:rsidRDefault="00004E51" w:rsidP="0025254C">
      <w:pPr>
        <w:numPr>
          <w:ilvl w:val="0"/>
          <w:numId w:val="2"/>
        </w:numPr>
        <w:tabs>
          <w:tab w:val="num" w:pos="90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5254C">
        <w:rPr>
          <w:rFonts w:ascii="Times New Roman" w:hAnsi="Times New Roman"/>
          <w:sz w:val="28"/>
          <w:szCs w:val="28"/>
          <w:lang w:eastAsia="ru-RU"/>
        </w:rPr>
        <w:t xml:space="preserve">редактор – </w:t>
      </w:r>
      <w:r w:rsidRPr="0025254C">
        <w:rPr>
          <w:rFonts w:ascii="Times New Roman" w:hAnsi="Times New Roman"/>
          <w:sz w:val="28"/>
          <w:szCs w:val="28"/>
          <w:lang w:val="en-US" w:eastAsia="ru-RU"/>
        </w:rPr>
        <w:t>MSWord</w:t>
      </w:r>
      <w:r w:rsidRPr="0025254C">
        <w:rPr>
          <w:rFonts w:ascii="Times New Roman" w:hAnsi="Times New Roman"/>
          <w:sz w:val="28"/>
          <w:szCs w:val="28"/>
          <w:lang w:eastAsia="ru-RU"/>
        </w:rPr>
        <w:t>, формат – .</w:t>
      </w:r>
      <w:r w:rsidRPr="0025254C">
        <w:rPr>
          <w:rFonts w:ascii="Times New Roman" w:hAnsi="Times New Roman"/>
          <w:sz w:val="28"/>
          <w:szCs w:val="28"/>
          <w:lang w:val="en-US" w:eastAsia="ru-RU"/>
        </w:rPr>
        <w:t>doc</w:t>
      </w:r>
      <w:r w:rsidRPr="0025254C">
        <w:rPr>
          <w:rFonts w:ascii="Times New Roman" w:hAnsi="Times New Roman"/>
          <w:sz w:val="28"/>
          <w:szCs w:val="28"/>
          <w:lang w:eastAsia="ru-RU"/>
        </w:rPr>
        <w:t>, .</w:t>
      </w:r>
      <w:r w:rsidRPr="0025254C">
        <w:rPr>
          <w:rFonts w:ascii="Times New Roman" w:hAnsi="Times New Roman"/>
          <w:sz w:val="28"/>
          <w:szCs w:val="28"/>
          <w:lang w:val="en-US" w:eastAsia="ru-RU"/>
        </w:rPr>
        <w:t>docx</w:t>
      </w:r>
      <w:r w:rsidRPr="0025254C">
        <w:rPr>
          <w:rFonts w:ascii="Times New Roman" w:hAnsi="Times New Roman"/>
          <w:sz w:val="28"/>
          <w:szCs w:val="28"/>
          <w:lang w:eastAsia="ru-RU"/>
        </w:rPr>
        <w:t>;</w:t>
      </w:r>
    </w:p>
    <w:p w:rsidR="00004E51" w:rsidRPr="0025254C" w:rsidRDefault="00004E51" w:rsidP="0025254C">
      <w:pPr>
        <w:numPr>
          <w:ilvl w:val="0"/>
          <w:numId w:val="2"/>
        </w:numPr>
        <w:tabs>
          <w:tab w:val="num" w:pos="90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5254C">
        <w:rPr>
          <w:rFonts w:ascii="Times New Roman" w:hAnsi="Times New Roman"/>
          <w:sz w:val="28"/>
          <w:szCs w:val="28"/>
          <w:lang w:eastAsia="ru-RU"/>
        </w:rPr>
        <w:t xml:space="preserve">шрифт – </w:t>
      </w:r>
      <w:r w:rsidRPr="0025254C">
        <w:rPr>
          <w:rFonts w:ascii="Times New Roman" w:hAnsi="Times New Roman"/>
          <w:sz w:val="28"/>
          <w:szCs w:val="28"/>
          <w:lang w:val="en-US" w:eastAsia="ru-RU"/>
        </w:rPr>
        <w:t>TimesNewRoman</w:t>
      </w:r>
      <w:r w:rsidRPr="0025254C">
        <w:rPr>
          <w:rFonts w:ascii="Times New Roman" w:hAnsi="Times New Roman"/>
          <w:sz w:val="28"/>
          <w:szCs w:val="28"/>
          <w:lang w:eastAsia="ru-RU"/>
        </w:rPr>
        <w:t>, 14 кегль (для сносок – 10);</w:t>
      </w:r>
    </w:p>
    <w:p w:rsidR="00004E51" w:rsidRPr="0025254C" w:rsidRDefault="00004E51" w:rsidP="0025254C">
      <w:pPr>
        <w:numPr>
          <w:ilvl w:val="0"/>
          <w:numId w:val="2"/>
        </w:numPr>
        <w:tabs>
          <w:tab w:val="num" w:pos="90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5254C">
        <w:rPr>
          <w:rFonts w:ascii="Times New Roman" w:hAnsi="Times New Roman"/>
          <w:sz w:val="28"/>
          <w:szCs w:val="28"/>
          <w:lang w:eastAsia="ru-RU"/>
        </w:rPr>
        <w:t>межстрочный интервал – одинарный;</w:t>
      </w:r>
    </w:p>
    <w:p w:rsidR="00004E51" w:rsidRPr="0025254C" w:rsidRDefault="00004E51" w:rsidP="0025254C">
      <w:pPr>
        <w:numPr>
          <w:ilvl w:val="0"/>
          <w:numId w:val="2"/>
        </w:numPr>
        <w:tabs>
          <w:tab w:val="num" w:pos="90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5254C">
        <w:rPr>
          <w:rFonts w:ascii="Times New Roman" w:hAnsi="Times New Roman"/>
          <w:sz w:val="28"/>
          <w:szCs w:val="28"/>
          <w:lang w:eastAsia="ru-RU"/>
        </w:rPr>
        <w:t>выравнивание текста по ширине страницы;</w:t>
      </w:r>
    </w:p>
    <w:p w:rsidR="00004E51" w:rsidRPr="0025254C" w:rsidRDefault="00004E51" w:rsidP="0025254C">
      <w:pPr>
        <w:numPr>
          <w:ilvl w:val="0"/>
          <w:numId w:val="2"/>
        </w:numPr>
        <w:tabs>
          <w:tab w:val="num" w:pos="90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5254C">
        <w:rPr>
          <w:rFonts w:ascii="Times New Roman" w:hAnsi="Times New Roman"/>
          <w:sz w:val="28"/>
          <w:szCs w:val="28"/>
          <w:lang w:eastAsia="ru-RU"/>
        </w:rPr>
        <w:t xml:space="preserve">поля: верхнее, нижнее – </w:t>
      </w:r>
      <w:smartTag w:uri="urn:schemas-microsoft-com:office:smarttags" w:element="metricconverter">
        <w:smartTagPr>
          <w:attr w:name="ProductID" w:val="2 см"/>
        </w:smartTagPr>
        <w:r w:rsidRPr="0025254C">
          <w:rPr>
            <w:rFonts w:ascii="Times New Roman" w:hAnsi="Times New Roman"/>
            <w:sz w:val="28"/>
            <w:szCs w:val="28"/>
            <w:lang w:eastAsia="ru-RU"/>
          </w:rPr>
          <w:t>2 см</w:t>
        </w:r>
      </w:smartTag>
      <w:r w:rsidRPr="0025254C">
        <w:rPr>
          <w:rFonts w:ascii="Times New Roman" w:hAnsi="Times New Roman"/>
          <w:sz w:val="28"/>
          <w:szCs w:val="28"/>
          <w:lang w:eastAsia="ru-RU"/>
        </w:rPr>
        <w:t xml:space="preserve">; правое, левое – </w:t>
      </w:r>
      <w:smartTag w:uri="urn:schemas-microsoft-com:office:smarttags" w:element="metricconverter">
        <w:smartTagPr>
          <w:attr w:name="ProductID" w:val="2,5 см"/>
        </w:smartTagPr>
        <w:r w:rsidRPr="0025254C">
          <w:rPr>
            <w:rFonts w:ascii="Times New Roman" w:hAnsi="Times New Roman"/>
            <w:sz w:val="28"/>
            <w:szCs w:val="28"/>
            <w:lang w:eastAsia="ru-RU"/>
          </w:rPr>
          <w:t>2,5 см</w:t>
        </w:r>
      </w:smartTag>
      <w:r w:rsidRPr="0025254C">
        <w:rPr>
          <w:rFonts w:ascii="Times New Roman" w:hAnsi="Times New Roman"/>
          <w:sz w:val="28"/>
          <w:szCs w:val="28"/>
          <w:lang w:eastAsia="ru-RU"/>
        </w:rPr>
        <w:t>;</w:t>
      </w:r>
    </w:p>
    <w:p w:rsidR="00004E51" w:rsidRPr="0025254C" w:rsidRDefault="00004E51" w:rsidP="0025254C">
      <w:pPr>
        <w:numPr>
          <w:ilvl w:val="0"/>
          <w:numId w:val="2"/>
        </w:numPr>
        <w:tabs>
          <w:tab w:val="num" w:pos="90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5254C">
        <w:rPr>
          <w:rFonts w:ascii="Times New Roman" w:hAnsi="Times New Roman"/>
          <w:sz w:val="28"/>
          <w:szCs w:val="28"/>
          <w:lang w:eastAsia="ru-RU"/>
        </w:rPr>
        <w:t xml:space="preserve">абзацный отступ – </w:t>
      </w:r>
      <w:smartTag w:uri="urn:schemas-microsoft-com:office:smarttags" w:element="metricconverter">
        <w:smartTagPr>
          <w:attr w:name="ProductID" w:val="1,25 см"/>
        </w:smartTagPr>
        <w:r w:rsidRPr="0025254C">
          <w:rPr>
            <w:rFonts w:ascii="Times New Roman" w:hAnsi="Times New Roman"/>
            <w:sz w:val="28"/>
            <w:szCs w:val="28"/>
            <w:lang w:eastAsia="ru-RU"/>
          </w:rPr>
          <w:t>1,25 см</w:t>
        </w:r>
      </w:smartTag>
      <w:r w:rsidRPr="0025254C">
        <w:rPr>
          <w:rFonts w:ascii="Times New Roman" w:hAnsi="Times New Roman"/>
          <w:sz w:val="28"/>
          <w:szCs w:val="28"/>
          <w:lang w:eastAsia="ru-RU"/>
        </w:rPr>
        <w:t>;</w:t>
      </w:r>
    </w:p>
    <w:p w:rsidR="00004E51" w:rsidRPr="0025254C" w:rsidRDefault="00004E51" w:rsidP="0025254C">
      <w:pPr>
        <w:numPr>
          <w:ilvl w:val="0"/>
          <w:numId w:val="2"/>
        </w:numPr>
        <w:tabs>
          <w:tab w:val="num" w:pos="90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5254C">
        <w:rPr>
          <w:rFonts w:ascii="Times New Roman" w:hAnsi="Times New Roman"/>
          <w:sz w:val="28"/>
          <w:szCs w:val="28"/>
          <w:lang w:eastAsia="ru-RU"/>
        </w:rPr>
        <w:t>оформление сносок постраничное;</w:t>
      </w:r>
    </w:p>
    <w:p w:rsidR="00004E51" w:rsidRPr="0025254C" w:rsidRDefault="00004E51" w:rsidP="0025254C">
      <w:pPr>
        <w:numPr>
          <w:ilvl w:val="0"/>
          <w:numId w:val="2"/>
        </w:numPr>
        <w:tabs>
          <w:tab w:val="num" w:pos="90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5254C">
        <w:rPr>
          <w:rFonts w:ascii="Times New Roman" w:hAnsi="Times New Roman"/>
          <w:sz w:val="28"/>
          <w:szCs w:val="28"/>
          <w:lang w:eastAsia="ru-RU"/>
        </w:rPr>
        <w:t>пристатейный список литературы (в алфавитном порядке).</w:t>
      </w:r>
    </w:p>
    <w:p w:rsidR="00004E51" w:rsidRPr="0025254C" w:rsidRDefault="00004E51" w:rsidP="0025254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5254C">
        <w:rPr>
          <w:rFonts w:ascii="Times New Roman" w:hAnsi="Times New Roman"/>
          <w:sz w:val="28"/>
          <w:szCs w:val="28"/>
          <w:lang w:eastAsia="ru-RU"/>
        </w:rPr>
        <w:t>Просим обратить внимание, что сборник материалов публикуется</w:t>
      </w:r>
      <w:r w:rsidRPr="0025254C">
        <w:rPr>
          <w:rFonts w:ascii="Times New Roman" w:hAnsi="Times New Roman"/>
          <w:sz w:val="28"/>
          <w:szCs w:val="28"/>
          <w:lang w:eastAsia="ru-RU"/>
        </w:rPr>
        <w:br/>
        <w:t>в чёрно-белом полиграфическом исполнении, в связи с чем не допускается использование цветного иллюстративного материала (фото, рисунки, диаграммы, схемы и др.).</w:t>
      </w:r>
    </w:p>
    <w:p w:rsidR="00004E51" w:rsidRPr="0025254C" w:rsidRDefault="00004E51" w:rsidP="0025254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5254C">
        <w:rPr>
          <w:rFonts w:ascii="Times New Roman" w:hAnsi="Times New Roman"/>
          <w:sz w:val="28"/>
          <w:szCs w:val="28"/>
          <w:lang w:eastAsia="ru-RU"/>
        </w:rPr>
        <w:t>Присланные материалы проходят процедуру предварительного рецензирования редакционной коллегией</w:t>
      </w:r>
      <w:r>
        <w:rPr>
          <w:rFonts w:ascii="Times New Roman" w:hAnsi="Times New Roman"/>
          <w:sz w:val="28"/>
          <w:szCs w:val="28"/>
          <w:lang w:eastAsia="ru-RU"/>
        </w:rPr>
        <w:t>, проверку системой «Антиплагиат. ВУЗ»</w:t>
      </w:r>
      <w:r w:rsidRPr="0025254C">
        <w:rPr>
          <w:rFonts w:ascii="Times New Roman" w:hAnsi="Times New Roman"/>
          <w:sz w:val="28"/>
          <w:szCs w:val="28"/>
          <w:lang w:eastAsia="ru-RU"/>
        </w:rPr>
        <w:t>.</w:t>
      </w:r>
    </w:p>
    <w:p w:rsidR="00004E51" w:rsidRPr="0025254C" w:rsidRDefault="00004E51" w:rsidP="0025254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5254C">
        <w:rPr>
          <w:rFonts w:ascii="Times New Roman" w:hAnsi="Times New Roman"/>
          <w:sz w:val="28"/>
          <w:szCs w:val="28"/>
          <w:lang w:eastAsia="ru-RU"/>
        </w:rPr>
        <w:t>Оргкомитет оставляет за собой право отклонять заявки и тезисы докладов, оформленные с отступлением от указанных требований, полученные позже установленного срока, а также доклады, не соответствующие тематике и научному уровню конференции.</w:t>
      </w:r>
    </w:p>
    <w:p w:rsidR="00004E51" w:rsidRDefault="00004E51" w:rsidP="00E357B8">
      <w:pPr>
        <w:tabs>
          <w:tab w:val="left" w:pos="3573"/>
        </w:tabs>
        <w:spacing w:after="0"/>
      </w:pPr>
      <w:r>
        <w:tab/>
      </w:r>
    </w:p>
    <w:p w:rsidR="00004E51" w:rsidRDefault="00004E51" w:rsidP="00E357B8">
      <w:pPr>
        <w:tabs>
          <w:tab w:val="left" w:pos="3573"/>
        </w:tabs>
        <w:spacing w:after="0"/>
      </w:pPr>
    </w:p>
    <w:p w:rsidR="00004E51" w:rsidRPr="00E357B8" w:rsidRDefault="00004E51" w:rsidP="00E357B8">
      <w:pPr>
        <w:tabs>
          <w:tab w:val="left" w:pos="3573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033CC5">
        <w:rPr>
          <w:rFonts w:ascii="Times New Roman" w:hAnsi="Times New Roman"/>
          <w:b/>
          <w:sz w:val="28"/>
          <w:szCs w:val="28"/>
        </w:rPr>
        <w:t>Пример оформления</w:t>
      </w:r>
    </w:p>
    <w:p w:rsidR="00004E51" w:rsidRPr="000A3BF7" w:rsidRDefault="00004E51" w:rsidP="00E357B8">
      <w:pPr>
        <w:pStyle w:val="Defaul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>ФИО</w:t>
      </w:r>
    </w:p>
    <w:p w:rsidR="00004E51" w:rsidRPr="007759EB" w:rsidRDefault="00004E51" w:rsidP="00E357B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название организации</w:t>
      </w:r>
      <w:r w:rsidRPr="007759EB">
        <w:rPr>
          <w:rFonts w:ascii="Times New Roman" w:hAnsi="Times New Roman"/>
          <w:color w:val="000000"/>
          <w:sz w:val="28"/>
          <w:szCs w:val="28"/>
        </w:rPr>
        <w:t>,</w:t>
      </w:r>
      <w:r w:rsidRPr="000A3BF7">
        <w:rPr>
          <w:rFonts w:ascii="Times New Roman" w:hAnsi="Times New Roman"/>
          <w:color w:val="000000"/>
          <w:sz w:val="28"/>
          <w:szCs w:val="28"/>
        </w:rPr>
        <w:br/>
      </w:r>
      <w:r>
        <w:rPr>
          <w:rFonts w:ascii="Times New Roman" w:hAnsi="Times New Roman"/>
          <w:color w:val="000000"/>
          <w:sz w:val="28"/>
          <w:szCs w:val="28"/>
        </w:rPr>
        <w:t>должность, ученая степень, ученое звание</w:t>
      </w:r>
      <w:r w:rsidRPr="000A3BF7">
        <w:rPr>
          <w:rFonts w:ascii="Times New Roman" w:hAnsi="Times New Roman"/>
          <w:color w:val="000000"/>
          <w:sz w:val="28"/>
          <w:szCs w:val="28"/>
        </w:rPr>
        <w:br/>
      </w:r>
    </w:p>
    <w:p w:rsidR="00004E51" w:rsidRDefault="00004E51" w:rsidP="00E357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НАЗВАНИЕ СТАТЬИ</w:t>
      </w:r>
    </w:p>
    <w:p w:rsidR="00004E51" w:rsidRDefault="00004E51" w:rsidP="00E357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004E51" w:rsidRPr="002F642F" w:rsidRDefault="00004E51" w:rsidP="00E357B8">
      <w:pPr>
        <w:tabs>
          <w:tab w:val="left" w:pos="567"/>
          <w:tab w:val="left" w:pos="709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Текст. Текст. Текст. Текст. Текст. Текст. Текст. Текст. Текст. Текст. Текст. Текст.Текст. Текст. Текст. Текст. Текст. Текст. Текст. Текст. Текст. Текст. Текст. Текст.Текст. Текст. Текст. Текст. Текст. Текст. Текст. Текст. Текст. Текст. Текст. Текст.Текст. Текст. Текст. Текст. Текст. Текст. Текст. Текст. Текст. Текст. Текст. Текст.Текст. Текст</w:t>
      </w:r>
      <w:r>
        <w:rPr>
          <w:rStyle w:val="a9"/>
          <w:rFonts w:ascii="Times New Roman" w:hAnsi="Times New Roman"/>
          <w:sz w:val="28"/>
          <w:szCs w:val="28"/>
        </w:rPr>
        <w:footnoteReference w:id="1"/>
      </w:r>
      <w:r>
        <w:rPr>
          <w:rFonts w:ascii="Times New Roman" w:hAnsi="Times New Roman"/>
          <w:sz w:val="28"/>
          <w:szCs w:val="28"/>
        </w:rPr>
        <w:t>. Текст. Текст. Текст</w:t>
      </w:r>
      <w:r>
        <w:rPr>
          <w:rStyle w:val="a9"/>
          <w:rFonts w:ascii="Times New Roman" w:hAnsi="Times New Roman"/>
          <w:sz w:val="28"/>
          <w:szCs w:val="28"/>
        </w:rPr>
        <w:footnoteReference w:id="2"/>
      </w:r>
      <w:r>
        <w:rPr>
          <w:rFonts w:ascii="Times New Roman" w:hAnsi="Times New Roman"/>
          <w:sz w:val="28"/>
          <w:szCs w:val="28"/>
        </w:rPr>
        <w:t>. Текст. Текст</w:t>
      </w:r>
      <w:r>
        <w:rPr>
          <w:rStyle w:val="a9"/>
          <w:rFonts w:ascii="Times New Roman" w:hAnsi="Times New Roman"/>
          <w:sz w:val="28"/>
          <w:szCs w:val="28"/>
        </w:rPr>
        <w:footnoteReference w:id="3"/>
      </w:r>
      <w:r>
        <w:rPr>
          <w:rFonts w:ascii="Times New Roman" w:hAnsi="Times New Roman"/>
          <w:sz w:val="28"/>
          <w:szCs w:val="28"/>
        </w:rPr>
        <w:t xml:space="preserve">. Текст. Текст. Текст. Текст. Текст.Текст. Текст. Текст. Текст. Текст. Текст. Текст. Текст. Текст. Текст. Текст. </w:t>
      </w:r>
    </w:p>
    <w:p w:rsidR="00004E51" w:rsidRDefault="00004E51" w:rsidP="00951195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b/>
          <w:bCs/>
          <w:color w:val="000000"/>
        </w:rPr>
      </w:pPr>
    </w:p>
    <w:p w:rsidR="00004E51" w:rsidRPr="00951195" w:rsidRDefault="00004E51" w:rsidP="0095119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951195">
        <w:rPr>
          <w:rFonts w:ascii="Times New Roman" w:hAnsi="Times New Roman"/>
          <w:b/>
          <w:bCs/>
          <w:color w:val="000000"/>
          <w:sz w:val="28"/>
          <w:szCs w:val="28"/>
        </w:rPr>
        <w:t>Литература</w:t>
      </w:r>
    </w:p>
    <w:p w:rsidR="00004E51" w:rsidRPr="00951195" w:rsidRDefault="00004E51" w:rsidP="001649BE">
      <w:pPr>
        <w:tabs>
          <w:tab w:val="left" w:pos="7088"/>
        </w:tabs>
        <w:autoSpaceDE w:val="0"/>
        <w:autoSpaceDN w:val="0"/>
        <w:adjustRightInd w:val="0"/>
        <w:spacing w:after="21" w:line="240" w:lineRule="auto"/>
        <w:ind w:left="426" w:hanging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1.</w:t>
      </w:r>
      <w:r>
        <w:rPr>
          <w:rFonts w:ascii="Times New Roman" w:hAnsi="Times New Roman"/>
          <w:color w:val="000000"/>
          <w:sz w:val="28"/>
          <w:szCs w:val="28"/>
        </w:rPr>
        <w:tab/>
      </w:r>
      <w:r w:rsidRPr="00951195">
        <w:rPr>
          <w:rFonts w:ascii="Times New Roman" w:hAnsi="Times New Roman"/>
          <w:color w:val="000000"/>
          <w:sz w:val="28"/>
          <w:szCs w:val="28"/>
        </w:rPr>
        <w:t>Грищенко, А. В. Институт исполнения приговора в уголовном судопроизводстве : дис. … канд. юрид. наук. — Владимир, 2006. —</w:t>
      </w:r>
      <w:r>
        <w:rPr>
          <w:rFonts w:ascii="Times New Roman" w:hAnsi="Times New Roman"/>
          <w:color w:val="000000"/>
          <w:sz w:val="28"/>
          <w:szCs w:val="28"/>
        </w:rPr>
        <w:br/>
        <w:t>… с.</w:t>
      </w:r>
    </w:p>
    <w:p w:rsidR="00004E51" w:rsidRPr="00951195" w:rsidRDefault="00004E51" w:rsidP="003B6F67">
      <w:pPr>
        <w:tabs>
          <w:tab w:val="left" w:pos="7088"/>
        </w:tabs>
        <w:autoSpaceDE w:val="0"/>
        <w:autoSpaceDN w:val="0"/>
        <w:adjustRightInd w:val="0"/>
        <w:spacing w:after="21" w:line="240" w:lineRule="auto"/>
        <w:ind w:left="426" w:hanging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2.</w:t>
      </w:r>
      <w:r>
        <w:rPr>
          <w:rFonts w:ascii="Times New Roman" w:hAnsi="Times New Roman"/>
          <w:color w:val="000000"/>
          <w:sz w:val="28"/>
          <w:szCs w:val="28"/>
        </w:rPr>
        <w:tab/>
      </w:r>
      <w:r w:rsidRPr="00951195">
        <w:rPr>
          <w:rFonts w:ascii="Times New Roman" w:hAnsi="Times New Roman"/>
          <w:color w:val="000000"/>
          <w:sz w:val="28"/>
          <w:szCs w:val="28"/>
        </w:rPr>
        <w:t>Курс уголовного процесса / под ред. Головко Л. В. — М.: Статут, 2016. —</w:t>
      </w:r>
      <w:r>
        <w:rPr>
          <w:rFonts w:ascii="Times New Roman" w:hAnsi="Times New Roman"/>
          <w:color w:val="000000"/>
          <w:sz w:val="28"/>
          <w:szCs w:val="28"/>
        </w:rPr>
        <w:t xml:space="preserve"> … с.</w:t>
      </w:r>
    </w:p>
    <w:p w:rsidR="00004E51" w:rsidRPr="00951195" w:rsidRDefault="00004E51" w:rsidP="003B6F67">
      <w:pPr>
        <w:tabs>
          <w:tab w:val="left" w:pos="7088"/>
        </w:tabs>
        <w:autoSpaceDE w:val="0"/>
        <w:autoSpaceDN w:val="0"/>
        <w:adjustRightInd w:val="0"/>
        <w:spacing w:after="21" w:line="240" w:lineRule="auto"/>
        <w:ind w:left="426" w:hanging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3.</w:t>
      </w:r>
      <w:r>
        <w:rPr>
          <w:rFonts w:ascii="Times New Roman" w:hAnsi="Times New Roman"/>
          <w:color w:val="000000"/>
          <w:sz w:val="28"/>
          <w:szCs w:val="28"/>
        </w:rPr>
        <w:tab/>
      </w:r>
      <w:r w:rsidRPr="00951195">
        <w:rPr>
          <w:rFonts w:ascii="Times New Roman" w:hAnsi="Times New Roman"/>
          <w:color w:val="000000"/>
          <w:sz w:val="28"/>
          <w:szCs w:val="28"/>
        </w:rPr>
        <w:t>Шабалина, Л. А. Доказывание в производстве по исполнению приговора : монография. — Новокузнецк: ФКОУ ВПО Кузбасский институт ФСИН России, 2014. —</w:t>
      </w:r>
      <w:r>
        <w:rPr>
          <w:rFonts w:ascii="Times New Roman" w:hAnsi="Times New Roman"/>
          <w:color w:val="000000"/>
          <w:sz w:val="28"/>
          <w:szCs w:val="28"/>
        </w:rPr>
        <w:t xml:space="preserve"> … с.</w:t>
      </w:r>
    </w:p>
    <w:p w:rsidR="00004E51" w:rsidRPr="00091280" w:rsidRDefault="00004E51" w:rsidP="00077753">
      <w:pPr>
        <w:pStyle w:val="Default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077753">
        <w:rPr>
          <w:rFonts w:ascii="Times New Roman" w:hAnsi="Times New Roman" w:cs="Times New Roman"/>
          <w:sz w:val="28"/>
          <w:szCs w:val="28"/>
        </w:rPr>
        <w:t>4.</w:t>
      </w:r>
      <w:r w:rsidRPr="00077753">
        <w:rPr>
          <w:rFonts w:ascii="Times New Roman" w:hAnsi="Times New Roman" w:cs="Times New Roman"/>
          <w:sz w:val="28"/>
          <w:szCs w:val="28"/>
        </w:rPr>
        <w:tab/>
      </w:r>
      <w:r w:rsidRPr="00091280">
        <w:rPr>
          <w:rFonts w:ascii="Times New Roman" w:hAnsi="Times New Roman" w:cs="Times New Roman"/>
          <w:sz w:val="28"/>
          <w:szCs w:val="28"/>
        </w:rPr>
        <w:t>Сайт ФСИН России [Электронный ресурс]. — Реж</w:t>
      </w:r>
      <w:r>
        <w:rPr>
          <w:rFonts w:ascii="Times New Roman" w:hAnsi="Times New Roman" w:cs="Times New Roman"/>
          <w:sz w:val="28"/>
          <w:szCs w:val="28"/>
        </w:rPr>
        <w:t>им доступа: http://www.fsin.su/</w:t>
      </w:r>
      <w:r w:rsidRPr="00091280">
        <w:rPr>
          <w:rFonts w:ascii="Times New Roman" w:hAnsi="Times New Roman" w:cs="Times New Roman"/>
          <w:sz w:val="28"/>
          <w:szCs w:val="28"/>
        </w:rPr>
        <w:t>structure/inspector/iao/statistika</w:t>
      </w:r>
      <w:r w:rsidR="00AC2217">
        <w:rPr>
          <w:rFonts w:ascii="Times New Roman" w:hAnsi="Times New Roman" w:cs="Times New Roman"/>
          <w:sz w:val="28"/>
          <w:szCs w:val="28"/>
        </w:rPr>
        <w:t xml:space="preserve"> (дата обращения: 10.06</w:t>
      </w:r>
      <w:bookmarkStart w:id="0" w:name="_GoBack"/>
      <w:bookmarkEnd w:id="0"/>
      <w:r w:rsidR="00AC2217">
        <w:rPr>
          <w:rFonts w:ascii="Times New Roman" w:hAnsi="Times New Roman" w:cs="Times New Roman"/>
          <w:sz w:val="28"/>
          <w:szCs w:val="28"/>
        </w:rPr>
        <w:t>.2020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09128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04E51" w:rsidRPr="00951195" w:rsidRDefault="00004E51" w:rsidP="00077753">
      <w:pPr>
        <w:autoSpaceDE w:val="0"/>
        <w:autoSpaceDN w:val="0"/>
        <w:adjustRightInd w:val="0"/>
        <w:spacing w:after="21" w:line="240" w:lineRule="auto"/>
        <w:ind w:left="426" w:hanging="426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004E51" w:rsidRPr="00951195" w:rsidRDefault="00004E51" w:rsidP="00240EEB">
      <w:pPr>
        <w:autoSpaceDE w:val="0"/>
        <w:autoSpaceDN w:val="0"/>
        <w:adjustRightInd w:val="0"/>
        <w:spacing w:after="21" w:line="240" w:lineRule="auto"/>
        <w:jc w:val="both"/>
        <w:rPr>
          <w:rFonts w:ascii="Times New Roman" w:hAnsi="Times New Roman"/>
          <w:sz w:val="28"/>
          <w:szCs w:val="28"/>
        </w:rPr>
      </w:pPr>
    </w:p>
    <w:p w:rsidR="00004E51" w:rsidRPr="00951195" w:rsidRDefault="00004E51" w:rsidP="00951195">
      <w:pPr>
        <w:tabs>
          <w:tab w:val="left" w:pos="567"/>
          <w:tab w:val="left" w:pos="709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04E51" w:rsidRPr="00951195" w:rsidRDefault="00004E51" w:rsidP="00951195">
      <w:pPr>
        <w:tabs>
          <w:tab w:val="left" w:pos="567"/>
          <w:tab w:val="left" w:pos="709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04E51" w:rsidRPr="002F642F" w:rsidRDefault="00004E51" w:rsidP="00BD20CC">
      <w:pPr>
        <w:tabs>
          <w:tab w:val="left" w:pos="567"/>
          <w:tab w:val="left" w:pos="709"/>
        </w:tabs>
        <w:spacing w:after="0"/>
        <w:ind w:firstLine="709"/>
        <w:rPr>
          <w:rFonts w:ascii="Times New Roman" w:hAnsi="Times New Roman"/>
          <w:sz w:val="28"/>
          <w:szCs w:val="28"/>
        </w:rPr>
      </w:pPr>
    </w:p>
    <w:p w:rsidR="00004E51" w:rsidRPr="002F642F" w:rsidRDefault="00004E51" w:rsidP="00E522CB">
      <w:pPr>
        <w:tabs>
          <w:tab w:val="left" w:pos="567"/>
          <w:tab w:val="left" w:pos="709"/>
        </w:tabs>
        <w:ind w:firstLine="709"/>
        <w:rPr>
          <w:rFonts w:ascii="Times New Roman" w:hAnsi="Times New Roman"/>
          <w:sz w:val="28"/>
          <w:szCs w:val="28"/>
        </w:rPr>
      </w:pPr>
    </w:p>
    <w:p w:rsidR="00004E51" w:rsidRPr="002F642F" w:rsidRDefault="00004E51" w:rsidP="002F642F">
      <w:pPr>
        <w:tabs>
          <w:tab w:val="left" w:pos="567"/>
          <w:tab w:val="left" w:pos="709"/>
        </w:tabs>
        <w:ind w:firstLine="709"/>
        <w:rPr>
          <w:rFonts w:ascii="Times New Roman" w:hAnsi="Times New Roman"/>
          <w:sz w:val="28"/>
          <w:szCs w:val="28"/>
        </w:rPr>
      </w:pPr>
    </w:p>
    <w:sectPr w:rsidR="00004E51" w:rsidRPr="002F642F" w:rsidSect="00096727">
      <w:headerReference w:type="default" r:id="rId7"/>
      <w:pgSz w:w="11906" w:h="17338"/>
      <w:pgMar w:top="1134" w:right="1418" w:bottom="1134" w:left="1418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4E51" w:rsidRDefault="00004E51" w:rsidP="00ED54EC">
      <w:pPr>
        <w:spacing w:after="0" w:line="240" w:lineRule="auto"/>
      </w:pPr>
      <w:r>
        <w:separator/>
      </w:r>
    </w:p>
  </w:endnote>
  <w:endnote w:type="continuationSeparator" w:id="0">
    <w:p w:rsidR="00004E51" w:rsidRDefault="00004E51" w:rsidP="00ED54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4E51" w:rsidRDefault="00004E51" w:rsidP="00ED54EC">
      <w:pPr>
        <w:spacing w:after="0" w:line="240" w:lineRule="auto"/>
      </w:pPr>
      <w:r>
        <w:separator/>
      </w:r>
    </w:p>
  </w:footnote>
  <w:footnote w:type="continuationSeparator" w:id="0">
    <w:p w:rsidR="00004E51" w:rsidRDefault="00004E51" w:rsidP="00ED54EC">
      <w:pPr>
        <w:spacing w:after="0" w:line="240" w:lineRule="auto"/>
      </w:pPr>
      <w:r>
        <w:continuationSeparator/>
      </w:r>
    </w:p>
  </w:footnote>
  <w:footnote w:id="1">
    <w:p w:rsidR="00004E51" w:rsidRDefault="00004E51" w:rsidP="00BD20CC">
      <w:pPr>
        <w:pStyle w:val="Default"/>
        <w:ind w:firstLine="709"/>
        <w:jc w:val="both"/>
      </w:pPr>
      <w:r>
        <w:rPr>
          <w:rStyle w:val="a9"/>
          <w:rFonts w:cs="Cambria"/>
        </w:rPr>
        <w:footnoteRef/>
      </w:r>
      <w:r w:rsidRPr="00FD6C17">
        <w:rPr>
          <w:rFonts w:ascii="Times New Roman" w:hAnsi="Times New Roman" w:cs="Times New Roman"/>
          <w:sz w:val="20"/>
          <w:szCs w:val="20"/>
        </w:rPr>
        <w:t xml:space="preserve">См., например: Свиридов, М. К. Сущность и предмет стадии исполнения приговора. Томск: Изд. Томского государственного университета, 1978; Тулянский, Д. В. Стадия исполнения приговора в уголовном судопроизводстве. М.: Юрлитинформ, 2006; Тябина, Ю. А. Уголовно-процессуальные отношения в стадии исполнения приговора : дис. … канд. юрид. наук. Рязань, 2016; Курс уголовного процесса / под ред. Л. В. Головко. М., Статут, 2016, и др. </w:t>
      </w:r>
    </w:p>
  </w:footnote>
  <w:footnote w:id="2">
    <w:p w:rsidR="00004E51" w:rsidRDefault="00004E51" w:rsidP="00BD20CC">
      <w:pPr>
        <w:pStyle w:val="a7"/>
        <w:ind w:firstLine="709"/>
      </w:pPr>
      <w:r w:rsidRPr="00951195">
        <w:rPr>
          <w:rStyle w:val="a9"/>
          <w:rFonts w:ascii="Times New Roman" w:hAnsi="Times New Roman"/>
        </w:rPr>
        <w:footnoteRef/>
      </w:r>
      <w:r w:rsidRPr="00951195">
        <w:rPr>
          <w:rFonts w:ascii="Times New Roman" w:hAnsi="Times New Roman"/>
        </w:rPr>
        <w:t xml:space="preserve"> Якимович, Ю. К. Участники уголовного судопроизводства. СПб: Юри</w:t>
      </w:r>
      <w:r>
        <w:rPr>
          <w:rFonts w:ascii="Times New Roman" w:hAnsi="Times New Roman"/>
        </w:rPr>
        <w:t>дический центр, 2015. С. 16–17.</w:t>
      </w:r>
    </w:p>
  </w:footnote>
  <w:footnote w:id="3">
    <w:p w:rsidR="00004E51" w:rsidRDefault="00004E51" w:rsidP="00091280">
      <w:pPr>
        <w:pStyle w:val="a7"/>
        <w:ind w:firstLine="709"/>
      </w:pPr>
      <w:r>
        <w:rPr>
          <w:rStyle w:val="a9"/>
        </w:rPr>
        <w:footnoteRef/>
      </w:r>
      <w:r w:rsidRPr="00091280">
        <w:rPr>
          <w:rFonts w:ascii="Times New Roman" w:hAnsi="Times New Roman"/>
        </w:rPr>
        <w:t>Там же. С. 23.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4E51" w:rsidRDefault="00AC2217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  <w:p w:rsidR="00004E51" w:rsidRDefault="00004E51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FC3EF7"/>
    <w:multiLevelType w:val="hybridMultilevel"/>
    <w:tmpl w:val="77FC788E"/>
    <w:lvl w:ilvl="0" w:tplc="FFFFFFFF">
      <w:start w:val="1"/>
      <w:numFmt w:val="ideographDigit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56343EC4"/>
    <w:multiLevelType w:val="hybridMultilevel"/>
    <w:tmpl w:val="2BF6CD5A"/>
    <w:lvl w:ilvl="0" w:tplc="A53EE0B8">
      <w:start w:val="1"/>
      <w:numFmt w:val="bullet"/>
      <w:lvlText w:val=""/>
      <w:lvlJc w:val="left"/>
      <w:pPr>
        <w:tabs>
          <w:tab w:val="num" w:pos="68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C6370"/>
    <w:rsid w:val="00004E51"/>
    <w:rsid w:val="00033CC5"/>
    <w:rsid w:val="00077753"/>
    <w:rsid w:val="00091280"/>
    <w:rsid w:val="00092D9D"/>
    <w:rsid w:val="000951DC"/>
    <w:rsid w:val="00096727"/>
    <w:rsid w:val="000A3BF7"/>
    <w:rsid w:val="000C0B90"/>
    <w:rsid w:val="000E29AD"/>
    <w:rsid w:val="001649BE"/>
    <w:rsid w:val="00240EEB"/>
    <w:rsid w:val="00245213"/>
    <w:rsid w:val="00246272"/>
    <w:rsid w:val="0025254C"/>
    <w:rsid w:val="002B1701"/>
    <w:rsid w:val="002F642F"/>
    <w:rsid w:val="003B6F67"/>
    <w:rsid w:val="004A3ECD"/>
    <w:rsid w:val="004E2E7A"/>
    <w:rsid w:val="004E39A9"/>
    <w:rsid w:val="00534193"/>
    <w:rsid w:val="005C6968"/>
    <w:rsid w:val="006042E8"/>
    <w:rsid w:val="00634EB6"/>
    <w:rsid w:val="007759EB"/>
    <w:rsid w:val="007C4001"/>
    <w:rsid w:val="008A48E6"/>
    <w:rsid w:val="008A6B96"/>
    <w:rsid w:val="008D5BB0"/>
    <w:rsid w:val="008D5F32"/>
    <w:rsid w:val="008E71DE"/>
    <w:rsid w:val="00951195"/>
    <w:rsid w:val="00977208"/>
    <w:rsid w:val="009B7C8B"/>
    <w:rsid w:val="00A80D5A"/>
    <w:rsid w:val="00A950D1"/>
    <w:rsid w:val="00AB4528"/>
    <w:rsid w:val="00AC2217"/>
    <w:rsid w:val="00AC6370"/>
    <w:rsid w:val="00B30ECB"/>
    <w:rsid w:val="00BD20CC"/>
    <w:rsid w:val="00BD540F"/>
    <w:rsid w:val="00C537C6"/>
    <w:rsid w:val="00CF3F39"/>
    <w:rsid w:val="00D36A18"/>
    <w:rsid w:val="00D70930"/>
    <w:rsid w:val="00DA748A"/>
    <w:rsid w:val="00E11546"/>
    <w:rsid w:val="00E357B8"/>
    <w:rsid w:val="00E522CB"/>
    <w:rsid w:val="00EC0DEA"/>
    <w:rsid w:val="00ED54EC"/>
    <w:rsid w:val="00FD6C17"/>
    <w:rsid w:val="00FF23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0E21322A"/>
  <w15:docId w15:val="{9D16A87D-E795-482B-854E-22109567A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5BB0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ED54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ED54EC"/>
    <w:rPr>
      <w:rFonts w:cs="Times New Roman"/>
    </w:rPr>
  </w:style>
  <w:style w:type="paragraph" w:styleId="a5">
    <w:name w:val="footer"/>
    <w:basedOn w:val="a"/>
    <w:link w:val="a6"/>
    <w:uiPriority w:val="99"/>
    <w:rsid w:val="00ED54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locked/>
    <w:rsid w:val="00ED54EC"/>
    <w:rPr>
      <w:rFonts w:cs="Times New Roman"/>
    </w:rPr>
  </w:style>
  <w:style w:type="paragraph" w:customStyle="1" w:styleId="Default">
    <w:name w:val="Default"/>
    <w:uiPriority w:val="99"/>
    <w:rsid w:val="00ED54EC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  <w:lang w:eastAsia="en-US"/>
    </w:rPr>
  </w:style>
  <w:style w:type="paragraph" w:styleId="a7">
    <w:name w:val="footnote text"/>
    <w:basedOn w:val="a"/>
    <w:link w:val="a8"/>
    <w:uiPriority w:val="99"/>
    <w:semiHidden/>
    <w:rsid w:val="00977208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locked/>
    <w:rsid w:val="00977208"/>
    <w:rPr>
      <w:rFonts w:cs="Times New Roman"/>
      <w:sz w:val="20"/>
      <w:szCs w:val="20"/>
    </w:rPr>
  </w:style>
  <w:style w:type="character" w:styleId="a9">
    <w:name w:val="footnote reference"/>
    <w:basedOn w:val="a0"/>
    <w:uiPriority w:val="99"/>
    <w:semiHidden/>
    <w:rsid w:val="00977208"/>
    <w:rPr>
      <w:rFonts w:cs="Times New Roman"/>
      <w:vertAlign w:val="superscript"/>
    </w:rPr>
  </w:style>
  <w:style w:type="paragraph" w:styleId="aa">
    <w:name w:val="Balloon Text"/>
    <w:basedOn w:val="a"/>
    <w:link w:val="ab"/>
    <w:uiPriority w:val="99"/>
    <w:semiHidden/>
    <w:rsid w:val="000C0B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0C0B9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314</Words>
  <Characters>1796</Characters>
  <Application>Microsoft Office Word</Application>
  <DocSecurity>0</DocSecurity>
  <Lines>14</Lines>
  <Paragraphs>4</Paragraphs>
  <ScaleCrop>false</ScaleCrop>
  <Company/>
  <LinksUpToDate>false</LinksUpToDate>
  <CharactersWithSpaces>2106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Требования к оформлению статьи:</dc:title>
  <dc:subject/>
  <dc:creator>07301831</dc:creator>
  <cp:keywords/>
  <dc:description/>
  <cp:lastModifiedBy>StThrash</cp:lastModifiedBy>
  <cp:revision>3</cp:revision>
  <cp:lastPrinted>2018-06-27T04:42:00Z</cp:lastPrinted>
  <dcterms:created xsi:type="dcterms:W3CDTF">2019-07-17T04:13:00Z</dcterms:created>
  <dcterms:modified xsi:type="dcterms:W3CDTF">2020-05-14T09:00:00Z</dcterms:modified>
</cp:coreProperties>
</file>